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08" w:rsidRPr="00B31541" w:rsidRDefault="00100665" w:rsidP="00100665">
      <w:pPr>
        <w:spacing w:before="300" w:after="150" w:line="240" w:lineRule="auto"/>
        <w:jc w:val="center"/>
        <w:outlineLvl w:val="1"/>
        <w:rPr>
          <w:rFonts w:ascii="Calibri" w:eastAsia="Times New Roman" w:hAnsi="Calibri" w:cs="Calibri"/>
          <w:b/>
          <w:color w:val="FF0000"/>
          <w:sz w:val="28"/>
          <w:szCs w:val="28"/>
          <w:lang w:eastAsia="tr-TR"/>
        </w:rPr>
      </w:pPr>
      <w:r w:rsidRPr="00B31541">
        <w:rPr>
          <w:rFonts w:ascii="Calibri" w:eastAsia="Times New Roman" w:hAnsi="Calibri" w:cs="Calibri"/>
          <w:b/>
          <w:color w:val="FF0000"/>
          <w:sz w:val="28"/>
          <w:szCs w:val="28"/>
          <w:lang w:eastAsia="tr-TR"/>
        </w:rPr>
        <w:t xml:space="preserve">GELENEKSEL </w:t>
      </w:r>
      <w:r w:rsidR="006D54CC" w:rsidRPr="00B31541">
        <w:rPr>
          <w:rFonts w:ascii="Calibri" w:eastAsia="Times New Roman" w:hAnsi="Calibri" w:cs="Calibri"/>
          <w:b/>
          <w:color w:val="FF0000"/>
          <w:sz w:val="28"/>
          <w:szCs w:val="28"/>
          <w:lang w:eastAsia="tr-TR"/>
        </w:rPr>
        <w:t xml:space="preserve">VE TAMAMLAYICI </w:t>
      </w:r>
      <w:r w:rsidRPr="00B31541">
        <w:rPr>
          <w:rFonts w:ascii="Calibri" w:eastAsia="Times New Roman" w:hAnsi="Calibri" w:cs="Calibri"/>
          <w:b/>
          <w:color w:val="FF0000"/>
          <w:sz w:val="28"/>
          <w:szCs w:val="28"/>
          <w:lang w:eastAsia="tr-TR"/>
        </w:rPr>
        <w:t xml:space="preserve">TIP </w:t>
      </w:r>
      <w:r w:rsidR="006D54CC" w:rsidRPr="00B31541">
        <w:rPr>
          <w:rFonts w:ascii="Calibri" w:eastAsia="Times New Roman" w:hAnsi="Calibri" w:cs="Calibri"/>
          <w:b/>
          <w:color w:val="FF0000"/>
          <w:sz w:val="28"/>
          <w:szCs w:val="28"/>
          <w:lang w:eastAsia="tr-TR"/>
        </w:rPr>
        <w:t>GELİŞİYOR</w:t>
      </w:r>
    </w:p>
    <w:p w:rsidR="003270D1" w:rsidRPr="00B31541" w:rsidRDefault="00057B23" w:rsidP="006D54CC">
      <w:pPr>
        <w:spacing w:before="300" w:after="150" w:line="240" w:lineRule="auto"/>
        <w:jc w:val="both"/>
        <w:outlineLvl w:val="1"/>
        <w:rPr>
          <w:rFonts w:ascii="Calibri" w:eastAsia="Times New Roman" w:hAnsi="Calibri" w:cs="Calibri"/>
          <w:b/>
          <w:color w:val="333333"/>
          <w:lang w:eastAsia="tr-TR"/>
        </w:rPr>
      </w:pPr>
      <w:r w:rsidRPr="00B31541">
        <w:rPr>
          <w:rFonts w:ascii="Calibri" w:eastAsia="Times New Roman" w:hAnsi="Calibri" w:cs="Calibri"/>
          <w:b/>
          <w:color w:val="333333"/>
          <w:lang w:eastAsia="tr-TR"/>
        </w:rPr>
        <w:t xml:space="preserve">Geçtiğimiz </w:t>
      </w:r>
      <w:r w:rsidR="00731108" w:rsidRPr="00B31541">
        <w:rPr>
          <w:rFonts w:ascii="Calibri" w:eastAsia="Times New Roman" w:hAnsi="Calibri" w:cs="Calibri"/>
          <w:b/>
          <w:color w:val="333333"/>
          <w:lang w:eastAsia="tr-TR"/>
        </w:rPr>
        <w:t>günlerde</w:t>
      </w:r>
      <w:r w:rsidRPr="00B31541">
        <w:rPr>
          <w:rFonts w:ascii="Calibri" w:eastAsia="Times New Roman" w:hAnsi="Calibri" w:cs="Calibri"/>
          <w:b/>
          <w:color w:val="333333"/>
          <w:lang w:eastAsia="tr-TR"/>
        </w:rPr>
        <w:t xml:space="preserve"> gerçekleştirilen </w:t>
      </w:r>
      <w:r w:rsidR="0018257B" w:rsidRPr="00B31541">
        <w:rPr>
          <w:rFonts w:ascii="Calibri" w:eastAsia="Times New Roman" w:hAnsi="Calibri" w:cs="Calibri"/>
          <w:b/>
          <w:color w:val="333333"/>
          <w:lang w:eastAsia="tr-TR"/>
        </w:rPr>
        <w:t xml:space="preserve">2. Uluslararası Geleneksel ve Tamamlayıcı Tıp (GETAT) Kongresi’ne katılan Kocaeli İl Sağlık </w:t>
      </w:r>
      <w:r w:rsidR="00731108" w:rsidRPr="00B31541">
        <w:rPr>
          <w:rFonts w:ascii="Calibri" w:eastAsia="Times New Roman" w:hAnsi="Calibri" w:cs="Calibri"/>
          <w:b/>
          <w:color w:val="333333"/>
          <w:lang w:eastAsia="tr-TR"/>
        </w:rPr>
        <w:t>Müdürü Op. Dr. Şenol Ergüney</w:t>
      </w:r>
      <w:r w:rsidR="00176732" w:rsidRPr="00B31541">
        <w:rPr>
          <w:rFonts w:ascii="Calibri" w:eastAsia="Times New Roman" w:hAnsi="Calibri" w:cs="Calibri"/>
          <w:b/>
          <w:color w:val="333333"/>
          <w:lang w:eastAsia="tr-TR"/>
        </w:rPr>
        <w:t xml:space="preserve"> </w:t>
      </w:r>
      <w:r w:rsidR="00731108" w:rsidRPr="00B31541">
        <w:rPr>
          <w:rFonts w:ascii="Calibri" w:eastAsia="Times New Roman" w:hAnsi="Calibri" w:cs="Calibri"/>
          <w:b/>
          <w:color w:val="333333"/>
          <w:lang w:eastAsia="tr-TR"/>
        </w:rPr>
        <w:t>ilimizde</w:t>
      </w:r>
      <w:r w:rsidR="006D54CC" w:rsidRPr="00B31541">
        <w:rPr>
          <w:rFonts w:ascii="Calibri" w:eastAsia="Times New Roman" w:hAnsi="Calibri" w:cs="Calibri"/>
          <w:b/>
          <w:color w:val="333333"/>
          <w:lang w:eastAsia="tr-TR"/>
        </w:rPr>
        <w:t xml:space="preserve"> bu alanda yapılan</w:t>
      </w:r>
      <w:r w:rsidR="00731108" w:rsidRPr="00B31541">
        <w:rPr>
          <w:rFonts w:ascii="Calibri" w:eastAsia="Times New Roman" w:hAnsi="Calibri" w:cs="Calibri"/>
          <w:b/>
          <w:color w:val="333333"/>
          <w:lang w:eastAsia="tr-TR"/>
        </w:rPr>
        <w:t xml:space="preserve"> çalışmalar hakkında bilgi verdi</w:t>
      </w:r>
      <w:r w:rsidR="00893360" w:rsidRPr="00B31541">
        <w:rPr>
          <w:rFonts w:ascii="Calibri" w:eastAsia="Times New Roman" w:hAnsi="Calibri" w:cs="Calibri"/>
          <w:b/>
          <w:color w:val="333333"/>
          <w:lang w:eastAsia="tr-TR"/>
        </w:rPr>
        <w:t xml:space="preserve">. Ergüney </w:t>
      </w:r>
      <w:r w:rsidR="008958E5" w:rsidRPr="00B31541">
        <w:rPr>
          <w:rFonts w:ascii="Calibri" w:eastAsia="Times New Roman" w:hAnsi="Calibri" w:cs="Calibri"/>
          <w:b/>
          <w:color w:val="333333"/>
          <w:lang w:eastAsia="tr-TR"/>
        </w:rPr>
        <w:t>Kocaeli’ de hekimler tarafından, doğru ve bilinçli eller</w:t>
      </w:r>
      <w:r w:rsidR="00D269AD" w:rsidRPr="00B31541">
        <w:rPr>
          <w:rFonts w:ascii="Calibri" w:eastAsia="Times New Roman" w:hAnsi="Calibri" w:cs="Calibri"/>
          <w:b/>
          <w:color w:val="333333"/>
          <w:lang w:eastAsia="tr-TR"/>
        </w:rPr>
        <w:t>de</w:t>
      </w:r>
      <w:r w:rsidR="00C069C9" w:rsidRPr="00B31541">
        <w:rPr>
          <w:rFonts w:ascii="Calibri" w:eastAsia="Times New Roman" w:hAnsi="Calibri" w:cs="Calibri"/>
          <w:b/>
          <w:color w:val="333333"/>
          <w:lang w:eastAsia="tr-TR"/>
        </w:rPr>
        <w:t xml:space="preserve"> sunulan </w:t>
      </w:r>
      <w:r w:rsidR="0018257B" w:rsidRPr="00B31541">
        <w:rPr>
          <w:rFonts w:ascii="Calibri" w:eastAsia="Times New Roman" w:hAnsi="Calibri" w:cs="Calibri"/>
          <w:b/>
          <w:color w:val="333333"/>
          <w:lang w:eastAsia="tr-TR"/>
        </w:rPr>
        <w:t>geleneksel ve tamamlayıcı</w:t>
      </w:r>
      <w:r w:rsidR="00D05EF5" w:rsidRPr="00B31541">
        <w:rPr>
          <w:rFonts w:ascii="Calibri" w:eastAsia="Times New Roman" w:hAnsi="Calibri" w:cs="Calibri"/>
          <w:b/>
          <w:color w:val="333333"/>
          <w:lang w:eastAsia="tr-TR"/>
        </w:rPr>
        <w:t xml:space="preserve"> tıp hizmetlerinin</w:t>
      </w:r>
      <w:r w:rsidR="00D269AD" w:rsidRPr="00B31541">
        <w:rPr>
          <w:rFonts w:ascii="Calibri" w:eastAsia="Times New Roman" w:hAnsi="Calibri" w:cs="Calibri"/>
          <w:b/>
          <w:color w:val="333333"/>
          <w:lang w:eastAsia="tr-TR"/>
        </w:rPr>
        <w:t xml:space="preserve"> </w:t>
      </w:r>
      <w:r w:rsidR="00893360" w:rsidRPr="00B31541">
        <w:rPr>
          <w:rFonts w:ascii="Calibri" w:eastAsia="Times New Roman" w:hAnsi="Calibri" w:cs="Calibri"/>
          <w:b/>
          <w:color w:val="333333"/>
          <w:lang w:eastAsia="tr-TR"/>
        </w:rPr>
        <w:t>hızlanacağını ve daha da</w:t>
      </w:r>
      <w:r w:rsidR="007B0527" w:rsidRPr="00B31541">
        <w:rPr>
          <w:rFonts w:ascii="Calibri" w:eastAsia="Times New Roman" w:hAnsi="Calibri" w:cs="Calibri"/>
          <w:b/>
          <w:color w:val="333333"/>
          <w:lang w:eastAsia="tr-TR"/>
        </w:rPr>
        <w:t xml:space="preserve"> </w:t>
      </w:r>
      <w:r w:rsidR="00AE0F31" w:rsidRPr="00B31541">
        <w:rPr>
          <w:rFonts w:ascii="Calibri" w:eastAsia="Times New Roman" w:hAnsi="Calibri" w:cs="Calibri"/>
          <w:b/>
          <w:color w:val="333333"/>
          <w:lang w:eastAsia="tr-TR"/>
        </w:rPr>
        <w:t>yaygınlaştırılacağını</w:t>
      </w:r>
      <w:r w:rsidR="003270D1" w:rsidRPr="00B31541">
        <w:rPr>
          <w:rFonts w:ascii="Calibri" w:eastAsia="Times New Roman" w:hAnsi="Calibri" w:cs="Calibri"/>
          <w:b/>
          <w:color w:val="333333"/>
          <w:lang w:eastAsia="tr-TR"/>
        </w:rPr>
        <w:t xml:space="preserve"> </w:t>
      </w:r>
      <w:r w:rsidR="00AE0F31" w:rsidRPr="00B31541">
        <w:rPr>
          <w:rFonts w:ascii="Calibri" w:eastAsia="Times New Roman" w:hAnsi="Calibri" w:cs="Calibri"/>
          <w:b/>
          <w:color w:val="333333"/>
          <w:lang w:eastAsia="tr-TR"/>
        </w:rPr>
        <w:t>söyledi.</w:t>
      </w:r>
    </w:p>
    <w:p w:rsidR="009715F9" w:rsidRPr="00B31541" w:rsidRDefault="00A74464" w:rsidP="006D54CC">
      <w:pPr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tr-TR"/>
        </w:rPr>
      </w:pPr>
      <w:r w:rsidRPr="00B31541">
        <w:rPr>
          <w:rFonts w:ascii="Calibri" w:eastAsia="Times New Roman" w:hAnsi="Calibri" w:cs="Calibri"/>
          <w:color w:val="333333"/>
          <w:lang w:eastAsia="tr-TR"/>
        </w:rPr>
        <w:t>İstanbul’da 24-27 Nisa</w:t>
      </w:r>
      <w:r w:rsidR="006D54CC" w:rsidRPr="00B31541">
        <w:rPr>
          <w:rFonts w:ascii="Calibri" w:eastAsia="Times New Roman" w:hAnsi="Calibri" w:cs="Calibri"/>
          <w:color w:val="333333"/>
          <w:lang w:eastAsia="tr-TR"/>
        </w:rPr>
        <w:t xml:space="preserve">n tarihleri arasında </w:t>
      </w:r>
      <w:r w:rsidRPr="00B31541">
        <w:rPr>
          <w:rFonts w:ascii="Calibri" w:eastAsia="Times New Roman" w:hAnsi="Calibri" w:cs="Calibri"/>
          <w:color w:val="333333"/>
          <w:lang w:eastAsia="tr-TR"/>
        </w:rPr>
        <w:t>“Kronik Hastalıklarda Geleneksel ve Tamamlayıcı Tıp Uygulamaları” konulu 2. Uluslararası GETAT Kongresi düzenlendi</w:t>
      </w:r>
      <w:r w:rsidR="006D54CC" w:rsidRPr="00B31541">
        <w:rPr>
          <w:rFonts w:ascii="Calibri" w:eastAsia="Times New Roman" w:hAnsi="Calibri" w:cs="Calibri"/>
          <w:color w:val="333333"/>
          <w:lang w:eastAsia="tr-TR"/>
        </w:rPr>
        <w:t xml:space="preserve">. Açılışını Cumhurbaşkanı </w:t>
      </w:r>
      <w:bookmarkStart w:id="0" w:name="_GoBack"/>
      <w:bookmarkEnd w:id="0"/>
      <w:r w:rsidRPr="00B31541">
        <w:rPr>
          <w:rFonts w:ascii="Calibri" w:eastAsia="Times New Roman" w:hAnsi="Calibri" w:cs="Calibri"/>
          <w:color w:val="333333"/>
          <w:lang w:eastAsia="tr-TR"/>
        </w:rPr>
        <w:t xml:space="preserve">Recep Tayyip Erdoğan’ın eşi Sn. Emine Erdoğan’ın yaptığı, Sağlık Bakanı Fahrettin Koca, Aile, Çalışma ve Sosyal Hizmetler Bakanı Zehra Zümrüt Selçuk, Bakan Yardımcısı </w:t>
      </w:r>
      <w:r w:rsidR="006D54CC" w:rsidRPr="00B31541">
        <w:rPr>
          <w:rFonts w:ascii="Calibri" w:eastAsia="Times New Roman" w:hAnsi="Calibri" w:cs="Calibri"/>
          <w:color w:val="333333"/>
          <w:lang w:eastAsia="tr-TR"/>
        </w:rPr>
        <w:t xml:space="preserve">Prof. Dr. </w:t>
      </w:r>
      <w:r w:rsidRPr="00B31541">
        <w:rPr>
          <w:rFonts w:ascii="Calibri" w:eastAsia="Times New Roman" w:hAnsi="Calibri" w:cs="Calibri"/>
          <w:color w:val="333333"/>
          <w:lang w:eastAsia="tr-TR"/>
        </w:rPr>
        <w:t>Emine Alp Meşe,  bilim insanları ve sağlık ç</w:t>
      </w:r>
      <w:r w:rsidR="00C069C9" w:rsidRPr="00B31541">
        <w:rPr>
          <w:rFonts w:ascii="Calibri" w:eastAsia="Times New Roman" w:hAnsi="Calibri" w:cs="Calibri"/>
          <w:color w:val="333333"/>
          <w:lang w:eastAsia="tr-TR"/>
        </w:rPr>
        <w:t>alışanları</w:t>
      </w:r>
      <w:r w:rsidR="006D54CC" w:rsidRPr="00B31541">
        <w:rPr>
          <w:rFonts w:ascii="Calibri" w:eastAsia="Times New Roman" w:hAnsi="Calibri" w:cs="Calibri"/>
          <w:color w:val="333333"/>
          <w:lang w:eastAsia="tr-TR"/>
        </w:rPr>
        <w:t>nın</w:t>
      </w:r>
      <w:r w:rsidR="00C069C9" w:rsidRPr="00B31541">
        <w:rPr>
          <w:rFonts w:ascii="Calibri" w:eastAsia="Times New Roman" w:hAnsi="Calibri" w:cs="Calibri"/>
          <w:color w:val="333333"/>
          <w:lang w:eastAsia="tr-TR"/>
        </w:rPr>
        <w:t xml:space="preserve"> katıldığı kongreye </w:t>
      </w:r>
      <w:r w:rsidRPr="00B31541">
        <w:rPr>
          <w:rFonts w:ascii="Calibri" w:eastAsia="Times New Roman" w:hAnsi="Calibri" w:cs="Calibri"/>
          <w:color w:val="333333"/>
          <w:lang w:eastAsia="tr-TR"/>
        </w:rPr>
        <w:t>Kocaeli İl Sağl</w:t>
      </w:r>
      <w:r w:rsidR="00C069C9" w:rsidRPr="00B31541">
        <w:rPr>
          <w:rFonts w:ascii="Calibri" w:eastAsia="Times New Roman" w:hAnsi="Calibri" w:cs="Calibri"/>
          <w:color w:val="333333"/>
          <w:lang w:eastAsia="tr-TR"/>
        </w:rPr>
        <w:t>ı</w:t>
      </w:r>
      <w:r w:rsidR="006D54CC" w:rsidRPr="00B31541">
        <w:rPr>
          <w:rFonts w:ascii="Calibri" w:eastAsia="Times New Roman" w:hAnsi="Calibri" w:cs="Calibri"/>
          <w:color w:val="333333"/>
          <w:lang w:eastAsia="tr-TR"/>
        </w:rPr>
        <w:t xml:space="preserve">k Müdürü Op. Dr. Şenol Ergüney </w:t>
      </w:r>
      <w:r w:rsidR="00C069C9" w:rsidRPr="00B31541">
        <w:rPr>
          <w:rFonts w:ascii="Calibri" w:eastAsia="Times New Roman" w:hAnsi="Calibri" w:cs="Calibri"/>
          <w:color w:val="333333"/>
          <w:lang w:eastAsia="tr-TR"/>
        </w:rPr>
        <w:t xml:space="preserve">ve İlimizde görevli </w:t>
      </w:r>
      <w:r w:rsidR="006D54CC" w:rsidRPr="00B31541">
        <w:rPr>
          <w:rFonts w:ascii="Calibri" w:eastAsia="Times New Roman" w:hAnsi="Calibri" w:cs="Calibri"/>
          <w:color w:val="333333"/>
          <w:lang w:eastAsia="tr-TR"/>
        </w:rPr>
        <w:t xml:space="preserve">bazı idareci ve </w:t>
      </w:r>
      <w:r w:rsidR="007E393D" w:rsidRPr="00B31541">
        <w:rPr>
          <w:rFonts w:ascii="Calibri" w:eastAsia="Times New Roman" w:hAnsi="Calibri" w:cs="Calibri"/>
          <w:color w:val="333333"/>
          <w:lang w:eastAsia="tr-TR"/>
        </w:rPr>
        <w:t>sağlıkçılar</w:t>
      </w:r>
      <w:r w:rsidR="00C069C9" w:rsidRPr="00B31541">
        <w:rPr>
          <w:rFonts w:ascii="Calibri" w:eastAsia="Times New Roman" w:hAnsi="Calibri" w:cs="Calibri"/>
          <w:color w:val="333333"/>
          <w:lang w:eastAsia="tr-TR"/>
        </w:rPr>
        <w:t xml:space="preserve"> katılım sağladı. </w:t>
      </w:r>
    </w:p>
    <w:p w:rsidR="00DE5930" w:rsidRPr="00B31541" w:rsidRDefault="00DE5930" w:rsidP="00DE5930">
      <w:pPr>
        <w:spacing w:before="300" w:after="150" w:line="240" w:lineRule="auto"/>
        <w:outlineLvl w:val="1"/>
        <w:rPr>
          <w:rFonts w:ascii="Calibri" w:eastAsia="Times New Roman" w:hAnsi="Calibri" w:cs="Calibri"/>
          <w:color w:val="2E74B5" w:themeColor="accent1" w:themeShade="BF"/>
          <w:lang w:eastAsia="tr-TR"/>
        </w:rPr>
      </w:pPr>
      <w:r w:rsidRPr="00B31541">
        <w:rPr>
          <w:rFonts w:ascii="Calibri" w:eastAsia="Times New Roman" w:hAnsi="Calibri" w:cs="Calibri"/>
          <w:b/>
          <w:color w:val="2E74B5" w:themeColor="accent1" w:themeShade="BF"/>
          <w:lang w:eastAsia="tr-TR"/>
        </w:rPr>
        <w:t>GELENEKSEL VE TAMAMLAYICI TIP NEDİR?</w:t>
      </w:r>
    </w:p>
    <w:p w:rsidR="0087698D" w:rsidRPr="00B31541" w:rsidRDefault="00DE5930" w:rsidP="00DE5930">
      <w:pPr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tr-TR"/>
        </w:rPr>
      </w:pPr>
      <w:r w:rsidRPr="00B31541">
        <w:rPr>
          <w:rFonts w:ascii="Calibri" w:eastAsia="Times New Roman" w:hAnsi="Calibri" w:cs="Calibri"/>
          <w:color w:val="333333"/>
          <w:lang w:eastAsia="tr-TR"/>
        </w:rPr>
        <w:t xml:space="preserve">Geleneksel  ve tamamlayıcı tıp;  fiziksel ve ruhsal hastalıklardan korunma, bunlara tanı koyma, iyileştirme veya tedavi etmenin yanında sağlığın iyi sürdürülmesinde de kullanılan, farklı kültürlere özgü tecrübelere dayalı bilgi, beceri ve uygulamaların bütünüdür.  </w:t>
      </w:r>
    </w:p>
    <w:p w:rsidR="00DE5930" w:rsidRPr="00B31541" w:rsidRDefault="00DE5930" w:rsidP="00DE5930">
      <w:pPr>
        <w:spacing w:after="150" w:line="240" w:lineRule="auto"/>
        <w:jc w:val="both"/>
        <w:rPr>
          <w:rFonts w:ascii="Calibri" w:eastAsia="Times New Roman" w:hAnsi="Calibri" w:cs="Calibri"/>
          <w:b/>
          <w:i/>
          <w:iCs/>
          <w:color w:val="0070C0"/>
          <w:lang w:eastAsia="tr-TR"/>
        </w:rPr>
      </w:pPr>
      <w:r w:rsidRPr="00B31541">
        <w:rPr>
          <w:rFonts w:ascii="Calibri" w:eastAsia="Times New Roman" w:hAnsi="Calibri" w:cs="Calibri"/>
          <w:b/>
          <w:i/>
          <w:iCs/>
          <w:color w:val="0070C0"/>
          <w:lang w:eastAsia="tr-TR"/>
        </w:rPr>
        <w:t xml:space="preserve">Geleneksel Ve Tamamlayıcı Tıp Yöntemleri için başvurulacak merkezlerde dikkat edilmesi gereken hususlar: </w:t>
      </w:r>
    </w:p>
    <w:p w:rsidR="00DE5930" w:rsidRPr="00B31541" w:rsidRDefault="00DE5930" w:rsidP="00DE5930">
      <w:pPr>
        <w:pStyle w:val="ListeParagraf"/>
        <w:numPr>
          <w:ilvl w:val="0"/>
          <w:numId w:val="1"/>
        </w:numPr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tr-TR"/>
        </w:rPr>
      </w:pPr>
      <w:r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Uygulama yaptırılacak yerin bakanlık tarafından verilmiş izin belgesinin olup olmadığına dikkat etmelisiniz.</w:t>
      </w:r>
    </w:p>
    <w:p w:rsidR="00DE5930" w:rsidRPr="00B31541" w:rsidRDefault="00DE5930" w:rsidP="00DE5930">
      <w:pPr>
        <w:pStyle w:val="ListeParagraf"/>
        <w:numPr>
          <w:ilvl w:val="0"/>
          <w:numId w:val="1"/>
        </w:numPr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tr-TR"/>
        </w:rPr>
      </w:pPr>
      <w:r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Uygulamayı yapacak kişinin hekim/diş hekimi olduğundan emin olmalısınız.</w:t>
      </w:r>
    </w:p>
    <w:p w:rsidR="00DE5930" w:rsidRPr="00B31541" w:rsidRDefault="00DE5930" w:rsidP="00DE5930">
      <w:pPr>
        <w:pStyle w:val="ListeParagraf"/>
        <w:numPr>
          <w:ilvl w:val="0"/>
          <w:numId w:val="1"/>
        </w:numPr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tr-TR"/>
        </w:rPr>
      </w:pPr>
      <w:r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Uygulamayı yapacak hekimin uygulama ile ilgili bakanlık tarafından imzalanıp onaylanmış sertifikasının olup olmadığına dikkat etmelisiniz.  Uygulamanızı sadece bakanlık tarafından onaylanmış sertifikası olan hekimlere yaptırmalısınız.</w:t>
      </w:r>
    </w:p>
    <w:p w:rsidR="00DE5930" w:rsidRPr="00B31541" w:rsidRDefault="00DE5930" w:rsidP="0087698D">
      <w:pPr>
        <w:pStyle w:val="ListeParagraf"/>
        <w:numPr>
          <w:ilvl w:val="0"/>
          <w:numId w:val="1"/>
        </w:numPr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tr-TR"/>
        </w:rPr>
      </w:pPr>
      <w:r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 xml:space="preserve">Diş hekimleri ise bu uygulamaları yalnızca kendi alanlarında gerçekleştirebilirler. Diş hekiminin alanına girmeyen tıbbi sorunlarınız için yalnızca tıp doktorlarına uygulama yaptırmalısınız. </w:t>
      </w:r>
    </w:p>
    <w:p w:rsidR="00E018C1" w:rsidRPr="00B31541" w:rsidRDefault="00C053B1" w:rsidP="007E393D">
      <w:pPr>
        <w:spacing w:before="300" w:after="150" w:line="240" w:lineRule="auto"/>
        <w:jc w:val="both"/>
        <w:outlineLvl w:val="1"/>
        <w:rPr>
          <w:rFonts w:ascii="Calibri" w:eastAsia="Times New Roman" w:hAnsi="Calibri" w:cs="Calibri"/>
          <w:b/>
          <w:color w:val="2E74B5" w:themeColor="accent1" w:themeShade="BF"/>
          <w:lang w:eastAsia="tr-TR"/>
        </w:rPr>
      </w:pPr>
      <w:r w:rsidRPr="00B31541">
        <w:rPr>
          <w:rFonts w:ascii="Calibri" w:eastAsia="Times New Roman" w:hAnsi="Calibri" w:cs="Calibri"/>
          <w:b/>
          <w:color w:val="2E74B5" w:themeColor="accent1" w:themeShade="BF"/>
          <w:lang w:eastAsia="tr-TR"/>
        </w:rPr>
        <w:t>BİLİN</w:t>
      </w:r>
      <w:r w:rsidR="007E393D" w:rsidRPr="00B31541">
        <w:rPr>
          <w:rFonts w:ascii="Calibri" w:eastAsia="Times New Roman" w:hAnsi="Calibri" w:cs="Calibri"/>
          <w:b/>
          <w:color w:val="2E74B5" w:themeColor="accent1" w:themeShade="BF"/>
          <w:lang w:eastAsia="tr-TR"/>
        </w:rPr>
        <w:t>ÇSİZ UYGULAMALARIN ÖNÜNE GEÇİLİYOR</w:t>
      </w:r>
    </w:p>
    <w:p w:rsidR="00DE5930" w:rsidRPr="00B31541" w:rsidRDefault="00980AB7" w:rsidP="0087698D">
      <w:pPr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tr-TR"/>
        </w:rPr>
      </w:pPr>
      <w:r w:rsidRPr="00B31541">
        <w:rPr>
          <w:rFonts w:ascii="Calibri" w:eastAsia="Times New Roman" w:hAnsi="Calibri" w:cs="Calibri"/>
          <w:color w:val="333333"/>
          <w:lang w:eastAsia="tr-TR"/>
        </w:rPr>
        <w:t>Sağlık Bakanlığı tarafından bil</w:t>
      </w:r>
      <w:r w:rsidR="00E018C1" w:rsidRPr="00B31541">
        <w:rPr>
          <w:rFonts w:ascii="Calibri" w:eastAsia="Times New Roman" w:hAnsi="Calibri" w:cs="Calibri"/>
          <w:color w:val="333333"/>
          <w:lang w:eastAsia="tr-TR"/>
        </w:rPr>
        <w:t>inçsiz</w:t>
      </w:r>
      <w:r w:rsidRPr="00B31541">
        <w:rPr>
          <w:rFonts w:ascii="Calibri" w:eastAsia="Times New Roman" w:hAnsi="Calibri" w:cs="Calibri"/>
          <w:color w:val="333333"/>
          <w:lang w:eastAsia="tr-TR"/>
        </w:rPr>
        <w:t xml:space="preserve"> yapılan uygulamaların önüne geçmek amacıyla 2014 yılında </w:t>
      </w:r>
      <w:r w:rsidR="007E393D" w:rsidRPr="00B31541">
        <w:rPr>
          <w:rFonts w:ascii="Calibri" w:eastAsia="Times New Roman" w:hAnsi="Calibri" w:cs="Calibri"/>
          <w:color w:val="333333"/>
          <w:lang w:eastAsia="tr-TR"/>
        </w:rPr>
        <w:t xml:space="preserve">Geleneksel ve Tamamlayıcı Tıp konusu ile </w:t>
      </w:r>
      <w:r w:rsidR="003C0B70" w:rsidRPr="00B31541">
        <w:rPr>
          <w:rFonts w:ascii="Calibri" w:eastAsia="Times New Roman" w:hAnsi="Calibri" w:cs="Calibri"/>
          <w:color w:val="333333"/>
          <w:lang w:eastAsia="tr-TR"/>
        </w:rPr>
        <w:t xml:space="preserve">ilgili yönetmeliğin </w:t>
      </w:r>
      <w:r w:rsidR="00E018C1" w:rsidRPr="00B31541">
        <w:rPr>
          <w:rFonts w:ascii="Calibri" w:eastAsia="Times New Roman" w:hAnsi="Calibri" w:cs="Calibri"/>
          <w:color w:val="333333"/>
          <w:lang w:eastAsia="tr-TR"/>
        </w:rPr>
        <w:t>çıkarılarak</w:t>
      </w:r>
      <w:r w:rsidR="00C069C9" w:rsidRPr="00B31541">
        <w:rPr>
          <w:rFonts w:ascii="Calibri" w:eastAsia="Times New Roman" w:hAnsi="Calibri" w:cs="Calibri"/>
          <w:color w:val="333333"/>
          <w:lang w:eastAsia="tr-TR"/>
        </w:rPr>
        <w:t xml:space="preserve"> </w:t>
      </w:r>
      <w:r w:rsidR="003C0B70" w:rsidRPr="00B31541">
        <w:rPr>
          <w:rFonts w:ascii="Calibri" w:eastAsia="Times New Roman" w:hAnsi="Calibri" w:cs="Calibri"/>
          <w:color w:val="333333"/>
          <w:lang w:eastAsia="tr-TR"/>
        </w:rPr>
        <w:t xml:space="preserve">resmi gazetede yayınladığını söyleyen </w:t>
      </w:r>
      <w:r w:rsidR="00DE5930" w:rsidRPr="00B31541">
        <w:rPr>
          <w:rFonts w:ascii="Calibri" w:eastAsia="Times New Roman" w:hAnsi="Calibri" w:cs="Calibri"/>
          <w:color w:val="333333"/>
          <w:lang w:eastAsia="tr-TR"/>
        </w:rPr>
        <w:t xml:space="preserve">İl Sağlık Müdürü Şenol </w:t>
      </w:r>
      <w:r w:rsidR="003C0B70" w:rsidRPr="00B31541">
        <w:rPr>
          <w:rFonts w:ascii="Calibri" w:eastAsia="Times New Roman" w:hAnsi="Calibri" w:cs="Calibri"/>
          <w:color w:val="333333"/>
          <w:lang w:eastAsia="tr-TR"/>
        </w:rPr>
        <w:t xml:space="preserve">Ergüney </w:t>
      </w:r>
      <w:r w:rsidR="003C0B70" w:rsidRPr="00B31541">
        <w:rPr>
          <w:rFonts w:ascii="Calibri" w:eastAsia="Times New Roman" w:hAnsi="Calibri" w:cs="Calibri"/>
          <w:i/>
          <w:color w:val="333333"/>
          <w:lang w:eastAsia="tr-TR"/>
        </w:rPr>
        <w:t>“Buna göre bakanlık tarafından yalnızca hekimlere ve sadece kendi alanında uygulama yapmak üzere diş hekimlerine yetki verildi. Hekimler ve diş hekimleri</w:t>
      </w:r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>,</w:t>
      </w:r>
      <w:r w:rsidR="003C0B70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 her bir kurs için belirlenen süre ve düzenlenen eğitim programları ile alacakları eğitimler sonunda sertifika almaları halinde bu tedavi yöntemlerini uygulayabiliyor</w:t>
      </w:r>
      <w:r w:rsidR="00E018C1" w:rsidRPr="00B31541">
        <w:rPr>
          <w:rFonts w:ascii="Calibri" w:eastAsia="Times New Roman" w:hAnsi="Calibri" w:cs="Calibri"/>
          <w:i/>
          <w:color w:val="333333"/>
          <w:lang w:eastAsia="tr-TR"/>
        </w:rPr>
        <w:t>lar</w:t>
      </w:r>
      <w:r w:rsidR="003C0B70" w:rsidRPr="00B31541">
        <w:rPr>
          <w:rFonts w:ascii="Calibri" w:eastAsia="Times New Roman" w:hAnsi="Calibri" w:cs="Calibri"/>
          <w:i/>
          <w:color w:val="333333"/>
          <w:lang w:eastAsia="tr-TR"/>
        </w:rPr>
        <w:t>.</w:t>
      </w:r>
      <w:r w:rsidR="007E393D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 </w:t>
      </w:r>
      <w:proofErr w:type="spellStart"/>
      <w:r w:rsidR="007E393D" w:rsidRPr="00B31541">
        <w:rPr>
          <w:rFonts w:ascii="Calibri" w:eastAsia="Times New Roman" w:hAnsi="Calibri" w:cs="Calibri"/>
          <w:i/>
          <w:color w:val="333333"/>
          <w:lang w:eastAsia="tr-TR"/>
        </w:rPr>
        <w:t>Fitoterapi</w:t>
      </w:r>
      <w:proofErr w:type="spellEnd"/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>, akupunktur,</w:t>
      </w:r>
      <w:r w:rsidR="007E393D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 kupa</w:t>
      </w:r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>, </w:t>
      </w:r>
      <w:r w:rsidR="007E393D" w:rsidRPr="00B31541">
        <w:rPr>
          <w:rFonts w:ascii="Calibri" w:eastAsia="Times New Roman" w:hAnsi="Calibri" w:cs="Calibri"/>
          <w:i/>
          <w:color w:val="333333"/>
          <w:lang w:eastAsia="tr-TR"/>
        </w:rPr>
        <w:t>sülük</w:t>
      </w:r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, hipnoz, </w:t>
      </w:r>
      <w:r w:rsidR="007E393D" w:rsidRPr="00B31541">
        <w:rPr>
          <w:rFonts w:ascii="Calibri" w:eastAsia="Times New Roman" w:hAnsi="Calibri" w:cs="Calibri"/>
          <w:i/>
          <w:color w:val="333333"/>
          <w:lang w:eastAsia="tr-TR"/>
        </w:rPr>
        <w:t>ozon terapileri,</w:t>
      </w:r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 </w:t>
      </w:r>
      <w:proofErr w:type="gramStart"/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>mezoterapi</w:t>
      </w:r>
      <w:proofErr w:type="gramEnd"/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>,</w:t>
      </w:r>
      <w:r w:rsidR="00C069C9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 </w:t>
      </w:r>
      <w:proofErr w:type="spellStart"/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>apiterapi</w:t>
      </w:r>
      <w:proofErr w:type="spellEnd"/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, </w:t>
      </w:r>
      <w:proofErr w:type="spellStart"/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>proloterapi</w:t>
      </w:r>
      <w:proofErr w:type="spellEnd"/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, </w:t>
      </w:r>
      <w:proofErr w:type="spellStart"/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>osteopati</w:t>
      </w:r>
      <w:proofErr w:type="spellEnd"/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, </w:t>
      </w:r>
      <w:proofErr w:type="spellStart"/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>refleksoloji</w:t>
      </w:r>
      <w:proofErr w:type="spellEnd"/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, </w:t>
      </w:r>
      <w:proofErr w:type="spellStart"/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>homeopati</w:t>
      </w:r>
      <w:proofErr w:type="spellEnd"/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, </w:t>
      </w:r>
      <w:proofErr w:type="spellStart"/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>kayropraktik</w:t>
      </w:r>
      <w:proofErr w:type="spellEnd"/>
      <w:r w:rsidR="007E393D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 ve </w:t>
      </w:r>
      <w:r w:rsidR="00EE4628" w:rsidRPr="00B31541">
        <w:rPr>
          <w:rFonts w:ascii="Calibri" w:eastAsia="Times New Roman" w:hAnsi="Calibri" w:cs="Calibri"/>
          <w:i/>
          <w:color w:val="333333"/>
          <w:lang w:eastAsia="tr-TR"/>
        </w:rPr>
        <w:t>müzik terapi</w:t>
      </w:r>
      <w:r w:rsidR="007E393D" w:rsidRPr="00B31541">
        <w:rPr>
          <w:rFonts w:ascii="Calibri" w:eastAsia="Times New Roman" w:hAnsi="Calibri" w:cs="Calibri"/>
          <w:i/>
          <w:color w:val="333333"/>
          <w:lang w:eastAsia="tr-TR"/>
        </w:rPr>
        <w:t>si konularında</w:t>
      </w:r>
      <w:r w:rsidR="00EE4628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 </w:t>
      </w:r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>e</w:t>
      </w:r>
      <w:r w:rsidR="007E393D" w:rsidRPr="00B31541">
        <w:rPr>
          <w:rFonts w:ascii="Calibri" w:eastAsia="Times New Roman" w:hAnsi="Calibri" w:cs="Calibri"/>
          <w:i/>
          <w:color w:val="333333"/>
          <w:lang w:eastAsia="tr-TR"/>
        </w:rPr>
        <w:t>ğitimler verilebiliyor</w:t>
      </w:r>
      <w:r w:rsidR="006D220F" w:rsidRPr="00B31541">
        <w:rPr>
          <w:rFonts w:ascii="Calibri" w:eastAsia="Times New Roman" w:hAnsi="Calibri" w:cs="Calibri"/>
          <w:i/>
          <w:color w:val="333333"/>
          <w:lang w:eastAsia="tr-TR"/>
        </w:rPr>
        <w:t>”</w:t>
      </w:r>
      <w:r w:rsidR="003270D1" w:rsidRPr="00B31541">
        <w:rPr>
          <w:rFonts w:ascii="Calibri" w:eastAsia="Times New Roman" w:hAnsi="Calibri" w:cs="Calibri"/>
          <w:color w:val="333333"/>
          <w:lang w:eastAsia="tr-TR"/>
        </w:rPr>
        <w:t xml:space="preserve"> dedi.</w:t>
      </w:r>
    </w:p>
    <w:p w:rsidR="006D220F" w:rsidRPr="00B31541" w:rsidRDefault="006D220F" w:rsidP="007E393D">
      <w:pPr>
        <w:spacing w:before="300" w:after="150" w:line="240" w:lineRule="auto"/>
        <w:jc w:val="both"/>
        <w:outlineLvl w:val="1"/>
        <w:rPr>
          <w:rFonts w:ascii="Calibri" w:eastAsia="Times New Roman" w:hAnsi="Calibri" w:cs="Calibri"/>
          <w:b/>
          <w:color w:val="2E74B5" w:themeColor="accent1" w:themeShade="BF"/>
          <w:lang w:eastAsia="tr-TR"/>
        </w:rPr>
      </w:pPr>
      <w:r w:rsidRPr="00B31541">
        <w:rPr>
          <w:rFonts w:ascii="Calibri" w:eastAsia="Times New Roman" w:hAnsi="Calibri" w:cs="Calibri"/>
          <w:b/>
          <w:color w:val="2E74B5" w:themeColor="accent1" w:themeShade="BF"/>
          <w:lang w:eastAsia="tr-TR"/>
        </w:rPr>
        <w:t>İLİMİZDE GETAT UYGULAMALARI</w:t>
      </w:r>
    </w:p>
    <w:p w:rsidR="00B15E7A" w:rsidRPr="00B31541" w:rsidRDefault="00731108" w:rsidP="007E393D">
      <w:pPr>
        <w:jc w:val="both"/>
        <w:rPr>
          <w:rFonts w:ascii="Calibri" w:eastAsia="Times New Roman" w:hAnsi="Calibri" w:cs="Calibri"/>
          <w:color w:val="333333"/>
          <w:lang w:eastAsia="tr-TR"/>
        </w:rPr>
      </w:pPr>
      <w:r w:rsidRPr="00B31541">
        <w:rPr>
          <w:rFonts w:ascii="Calibri" w:eastAsia="Times New Roman" w:hAnsi="Calibri" w:cs="Calibri"/>
          <w:iCs/>
          <w:color w:val="333333"/>
          <w:lang w:eastAsia="tr-TR"/>
        </w:rPr>
        <w:t xml:space="preserve">Kocaeli’ </w:t>
      </w:r>
      <w:r w:rsidR="006D220F" w:rsidRPr="00B31541">
        <w:rPr>
          <w:rFonts w:ascii="Calibri" w:eastAsia="Times New Roman" w:hAnsi="Calibri" w:cs="Calibri"/>
          <w:iCs/>
          <w:color w:val="333333"/>
          <w:lang w:eastAsia="tr-TR"/>
        </w:rPr>
        <w:t>de Sağlık Bak</w:t>
      </w:r>
      <w:r w:rsidR="00E018C1" w:rsidRPr="00B31541">
        <w:rPr>
          <w:rFonts w:ascii="Calibri" w:eastAsia="Times New Roman" w:hAnsi="Calibri" w:cs="Calibri"/>
          <w:iCs/>
          <w:color w:val="333333"/>
          <w:lang w:eastAsia="tr-TR"/>
        </w:rPr>
        <w:t>a</w:t>
      </w:r>
      <w:r w:rsidR="006D220F" w:rsidRPr="00B31541">
        <w:rPr>
          <w:rFonts w:ascii="Calibri" w:eastAsia="Times New Roman" w:hAnsi="Calibri" w:cs="Calibri"/>
          <w:iCs/>
          <w:color w:val="333333"/>
          <w:lang w:eastAsia="tr-TR"/>
        </w:rPr>
        <w:t>nlığı tarafından ruhsat</w:t>
      </w:r>
      <w:r w:rsidR="007E393D" w:rsidRPr="00B31541">
        <w:rPr>
          <w:rFonts w:ascii="Calibri" w:eastAsia="Times New Roman" w:hAnsi="Calibri" w:cs="Calibri"/>
          <w:iCs/>
          <w:color w:val="333333"/>
          <w:lang w:eastAsia="tr-TR"/>
        </w:rPr>
        <w:t>ı onaylanmış olan kamu veya özelde hizmet veren</w:t>
      </w:r>
      <w:r w:rsidR="00E018C1" w:rsidRPr="00B31541">
        <w:rPr>
          <w:rFonts w:ascii="Calibri" w:eastAsia="Times New Roman" w:hAnsi="Calibri" w:cs="Calibri"/>
          <w:iCs/>
          <w:color w:val="333333"/>
          <w:lang w:eastAsia="tr-TR"/>
        </w:rPr>
        <w:t xml:space="preserve"> 16 adet Geleneksel v</w:t>
      </w:r>
      <w:r w:rsidR="006D220F" w:rsidRPr="00B31541">
        <w:rPr>
          <w:rFonts w:ascii="Calibri" w:eastAsia="Times New Roman" w:hAnsi="Calibri" w:cs="Calibri"/>
          <w:iCs/>
          <w:color w:val="333333"/>
          <w:lang w:eastAsia="tr-TR"/>
        </w:rPr>
        <w:t xml:space="preserve">e Tamamlayıcı Tıp (GETAT) uygulama merkezi bulunduğunu </w:t>
      </w:r>
      <w:r w:rsidR="00E018C1" w:rsidRPr="00B31541">
        <w:rPr>
          <w:rFonts w:ascii="Calibri" w:eastAsia="Times New Roman" w:hAnsi="Calibri" w:cs="Calibri"/>
          <w:iCs/>
          <w:color w:val="333333"/>
          <w:lang w:eastAsia="tr-TR"/>
        </w:rPr>
        <w:t>aktaran</w:t>
      </w:r>
      <w:r w:rsidR="006D220F" w:rsidRPr="00B31541">
        <w:rPr>
          <w:rFonts w:ascii="Calibri" w:eastAsia="Times New Roman" w:hAnsi="Calibri" w:cs="Calibri"/>
          <w:iCs/>
          <w:color w:val="333333"/>
          <w:lang w:eastAsia="tr-TR"/>
        </w:rPr>
        <w:t xml:space="preserve"> </w:t>
      </w:r>
      <w:r w:rsidR="00DE5930" w:rsidRPr="00B31541">
        <w:rPr>
          <w:rFonts w:ascii="Calibri" w:eastAsia="Times New Roman" w:hAnsi="Calibri" w:cs="Calibri"/>
          <w:iCs/>
          <w:color w:val="333333"/>
          <w:lang w:eastAsia="tr-TR"/>
        </w:rPr>
        <w:t xml:space="preserve">Şenol </w:t>
      </w:r>
      <w:r w:rsidR="006D220F" w:rsidRPr="00B31541">
        <w:rPr>
          <w:rFonts w:ascii="Calibri" w:eastAsia="Times New Roman" w:hAnsi="Calibri" w:cs="Calibri"/>
          <w:iCs/>
          <w:color w:val="333333"/>
          <w:lang w:eastAsia="tr-TR"/>
        </w:rPr>
        <w:t>Ergüney “</w:t>
      </w:r>
      <w:r w:rsidR="006D220F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Bunlardan 4 tanesi kamu hastane</w:t>
      </w:r>
      <w:r w:rsidR="00E018C1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 xml:space="preserve">si, </w:t>
      </w:r>
      <w:r w:rsidR="006D220F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 xml:space="preserve">12 tanesi </w:t>
      </w:r>
      <w:r w:rsidR="007E393D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ise özel h</w:t>
      </w:r>
      <w:r w:rsidR="006D220F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astane ve muayenehane</w:t>
      </w:r>
      <w:r w:rsidR="007E393D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lerde</w:t>
      </w:r>
      <w:r w:rsidR="006D220F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 xml:space="preserve"> hizmet </w:t>
      </w:r>
      <w:r w:rsidR="00A114EA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 xml:space="preserve">veriyor. </w:t>
      </w:r>
      <w:r w:rsidR="00A114EA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Hem modern hem de tamamlayıcı ve geleneksel tıbbın bir arada değerlendirilerek uygulanması çok önemli. </w:t>
      </w:r>
      <w:r w:rsidR="007E393D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Geleneksel </w:t>
      </w:r>
      <w:proofErr w:type="gramStart"/>
      <w:r w:rsidR="007E393D" w:rsidRPr="00B31541">
        <w:rPr>
          <w:rFonts w:ascii="Calibri" w:eastAsia="Times New Roman" w:hAnsi="Calibri" w:cs="Calibri"/>
          <w:i/>
          <w:color w:val="333333"/>
          <w:lang w:eastAsia="tr-TR"/>
        </w:rPr>
        <w:t>terapiler</w:t>
      </w:r>
      <w:proofErr w:type="gramEnd"/>
      <w:r w:rsidR="007E393D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 hiçbir şekilde tek başına başvurulması gereken tedavi yöntemi değildir. Öncelikli olarak modern tıp yöntemlerine başvurulmalı, geleneksel tedaviler</w:t>
      </w:r>
      <w:r w:rsidR="00777BAA" w:rsidRPr="00B31541">
        <w:rPr>
          <w:rFonts w:ascii="Calibri" w:eastAsia="Times New Roman" w:hAnsi="Calibri" w:cs="Calibri"/>
          <w:i/>
          <w:color w:val="333333"/>
          <w:lang w:eastAsia="tr-TR"/>
        </w:rPr>
        <w:t>in</w:t>
      </w:r>
      <w:r w:rsidR="007E393D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 </w:t>
      </w:r>
      <w:r w:rsidR="00777BAA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kesinlikle </w:t>
      </w:r>
      <w:r w:rsidR="007E393D" w:rsidRPr="00B31541">
        <w:rPr>
          <w:rFonts w:ascii="Calibri" w:eastAsia="Times New Roman" w:hAnsi="Calibri" w:cs="Calibri"/>
          <w:i/>
          <w:color w:val="333333"/>
          <w:lang w:eastAsia="tr-TR"/>
        </w:rPr>
        <w:t>tamamlayıcı olarak</w:t>
      </w:r>
      <w:r w:rsidR="000D520B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 düşünülmesi gerekiyor. </w:t>
      </w:r>
      <w:proofErr w:type="spellStart"/>
      <w:proofErr w:type="gramStart"/>
      <w:r w:rsidR="00A114EA" w:rsidRPr="00B31541">
        <w:rPr>
          <w:rFonts w:ascii="Calibri" w:eastAsia="Times New Roman" w:hAnsi="Calibri" w:cs="Calibri"/>
          <w:i/>
          <w:color w:val="333333"/>
          <w:lang w:eastAsia="tr-TR"/>
        </w:rPr>
        <w:t>Kocaeli</w:t>
      </w:r>
      <w:r w:rsidR="0087698D" w:rsidRPr="00B31541">
        <w:rPr>
          <w:rFonts w:ascii="Calibri" w:eastAsia="Times New Roman" w:hAnsi="Calibri" w:cs="Calibri"/>
          <w:i/>
          <w:color w:val="333333"/>
          <w:lang w:eastAsia="tr-TR"/>
        </w:rPr>
        <w:t>’</w:t>
      </w:r>
      <w:r w:rsidR="000D520B" w:rsidRPr="00B31541">
        <w:rPr>
          <w:rFonts w:ascii="Calibri" w:eastAsia="Times New Roman" w:hAnsi="Calibri" w:cs="Calibri"/>
          <w:i/>
          <w:color w:val="333333"/>
          <w:lang w:eastAsia="tr-TR"/>
        </w:rPr>
        <w:t>de</w:t>
      </w:r>
      <w:proofErr w:type="spellEnd"/>
      <w:r w:rsidR="000D520B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 </w:t>
      </w:r>
      <w:r w:rsidR="00A114EA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 </w:t>
      </w:r>
      <w:r w:rsidR="00B15E7A" w:rsidRPr="00B31541">
        <w:rPr>
          <w:rFonts w:ascii="Calibri" w:eastAsia="Times New Roman" w:hAnsi="Calibri" w:cs="Calibri"/>
          <w:i/>
          <w:color w:val="333333"/>
          <w:lang w:eastAsia="tr-TR"/>
        </w:rPr>
        <w:t>bu</w:t>
      </w:r>
      <w:proofErr w:type="gramEnd"/>
      <w:r w:rsidR="00B15E7A" w:rsidRPr="00B31541">
        <w:rPr>
          <w:rFonts w:ascii="Calibri" w:eastAsia="Times New Roman" w:hAnsi="Calibri" w:cs="Calibri"/>
          <w:i/>
          <w:color w:val="333333"/>
          <w:lang w:eastAsia="tr-TR"/>
        </w:rPr>
        <w:t xml:space="preserve"> konuda </w:t>
      </w:r>
      <w:r w:rsidR="000D520B" w:rsidRPr="00B31541">
        <w:rPr>
          <w:rFonts w:ascii="Calibri" w:eastAsia="Times New Roman" w:hAnsi="Calibri" w:cs="Calibri"/>
          <w:i/>
          <w:color w:val="333333"/>
          <w:lang w:eastAsia="tr-TR"/>
        </w:rPr>
        <w:t>son yıllarda önemli mesafeler alınmış durumda</w:t>
      </w:r>
      <w:r w:rsidR="000D520B" w:rsidRPr="00B31541">
        <w:rPr>
          <w:rFonts w:ascii="Calibri" w:eastAsia="Times New Roman" w:hAnsi="Calibri" w:cs="Calibri"/>
          <w:color w:val="333333"/>
          <w:lang w:eastAsia="tr-TR"/>
        </w:rPr>
        <w:t xml:space="preserve">” dedi. </w:t>
      </w:r>
    </w:p>
    <w:p w:rsidR="003270D1" w:rsidRPr="00B31541" w:rsidRDefault="00B15E7A" w:rsidP="000D520B">
      <w:pPr>
        <w:spacing w:after="150" w:line="240" w:lineRule="auto"/>
        <w:jc w:val="both"/>
        <w:rPr>
          <w:rFonts w:ascii="Calibri" w:eastAsia="Times New Roman" w:hAnsi="Calibri" w:cs="Calibri"/>
          <w:b/>
          <w:iCs/>
          <w:color w:val="2E74B5" w:themeColor="accent1" w:themeShade="BF"/>
          <w:lang w:eastAsia="tr-TR"/>
        </w:rPr>
      </w:pPr>
      <w:r w:rsidRPr="00B31541">
        <w:rPr>
          <w:rFonts w:ascii="Calibri" w:eastAsia="Times New Roman" w:hAnsi="Calibri" w:cs="Calibri"/>
          <w:b/>
          <w:iCs/>
          <w:color w:val="2E74B5" w:themeColor="accent1" w:themeShade="BF"/>
          <w:lang w:eastAsia="tr-TR"/>
        </w:rPr>
        <w:t>DARICA</w:t>
      </w:r>
      <w:r w:rsidR="000D520B" w:rsidRPr="00B31541">
        <w:rPr>
          <w:rFonts w:ascii="Calibri" w:eastAsia="Times New Roman" w:hAnsi="Calibri" w:cs="Calibri"/>
          <w:b/>
          <w:iCs/>
          <w:color w:val="2E74B5" w:themeColor="accent1" w:themeShade="BF"/>
          <w:lang w:eastAsia="tr-TR"/>
        </w:rPr>
        <w:t xml:space="preserve"> FARABİ GETAT </w:t>
      </w:r>
      <w:r w:rsidRPr="00B31541">
        <w:rPr>
          <w:rFonts w:ascii="Calibri" w:eastAsia="Times New Roman" w:hAnsi="Calibri" w:cs="Calibri"/>
          <w:b/>
          <w:iCs/>
          <w:color w:val="2E74B5" w:themeColor="accent1" w:themeShade="BF"/>
          <w:lang w:eastAsia="tr-TR"/>
        </w:rPr>
        <w:t>EĞİTİM MERKEZİ</w:t>
      </w:r>
      <w:r w:rsidR="000D520B" w:rsidRPr="00B31541">
        <w:rPr>
          <w:rFonts w:ascii="Calibri" w:eastAsia="Times New Roman" w:hAnsi="Calibri" w:cs="Calibri"/>
          <w:b/>
          <w:iCs/>
          <w:color w:val="2E74B5" w:themeColor="accent1" w:themeShade="BF"/>
          <w:lang w:eastAsia="tr-TR"/>
        </w:rPr>
        <w:t xml:space="preserve"> OLACAK</w:t>
      </w:r>
    </w:p>
    <w:p w:rsidR="00756053" w:rsidRPr="00B31541" w:rsidRDefault="00DE5930" w:rsidP="00B31541">
      <w:pPr>
        <w:spacing w:after="150" w:line="240" w:lineRule="auto"/>
        <w:jc w:val="both"/>
        <w:rPr>
          <w:rFonts w:ascii="Calibri" w:eastAsia="Times New Roman" w:hAnsi="Calibri" w:cs="Calibri"/>
          <w:color w:val="333333"/>
          <w:lang w:eastAsia="tr-TR"/>
        </w:rPr>
      </w:pPr>
      <w:r w:rsidRPr="00B31541">
        <w:rPr>
          <w:rFonts w:ascii="Calibri" w:eastAsia="Times New Roman" w:hAnsi="Calibri" w:cs="Calibri"/>
          <w:iCs/>
          <w:color w:val="333333"/>
          <w:lang w:eastAsia="tr-TR"/>
        </w:rPr>
        <w:t xml:space="preserve">Ergüney </w:t>
      </w:r>
      <w:r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“</w:t>
      </w:r>
      <w:r w:rsidR="006D220F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İl Sağlık Müdürlüğü olarak Darıca Farabi Eğitim Araştırma H</w:t>
      </w:r>
      <w:r w:rsidR="00583854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astanesinde h</w:t>
      </w:r>
      <w:r w:rsidR="00EE4628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 xml:space="preserve">izmet </w:t>
      </w:r>
      <w:r w:rsidR="000D520B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vermekte olan</w:t>
      </w:r>
      <w:r w:rsidR="00EE4628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 xml:space="preserve"> GETAT</w:t>
      </w:r>
      <w:r w:rsidR="006D220F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 xml:space="preserve"> ünitesinin</w:t>
      </w:r>
      <w:r w:rsidR="003270D1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,</w:t>
      </w:r>
      <w:r w:rsidR="006D220F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 xml:space="preserve"> eğitim uygulama merkezi </w:t>
      </w:r>
      <w:r w:rsidR="003270D1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 xml:space="preserve">olması </w:t>
      </w:r>
      <w:r w:rsidR="006D220F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için Sağlık Bakanlı</w:t>
      </w:r>
      <w:r w:rsidR="000D520B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ğına gerekli başvurular</w:t>
      </w:r>
      <w:r w:rsidR="003270D1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 xml:space="preserve"> </w:t>
      </w:r>
      <w:r w:rsidR="000D520B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yapıldı</w:t>
      </w:r>
      <w:r w:rsidR="003270D1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. Sağlık Bakan</w:t>
      </w:r>
      <w:r w:rsidR="00EE4628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 xml:space="preserve">lığının onayı halinde inşallah çok yakında </w:t>
      </w:r>
      <w:r w:rsidR="000D520B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Darıca</w:t>
      </w:r>
      <w:r w:rsidR="0087698D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’</w:t>
      </w:r>
      <w:r w:rsidR="000D520B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da</w:t>
      </w:r>
      <w:r w:rsidR="003270D1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 xml:space="preserve"> bir GETAT Eğitim Merkezi kurularak </w:t>
      </w:r>
      <w:r w:rsidR="000D520B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 xml:space="preserve">hem hekimlerimizin hem de </w:t>
      </w:r>
      <w:r w:rsidR="003270D1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vatandaşlarımızın hizmetine sunulacak</w:t>
      </w:r>
      <w:r w:rsidR="000D520B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. Darıca Farabi Eğitim ve Araştırma Hastanesi</w:t>
      </w:r>
      <w:r w:rsidR="00B15E7A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 xml:space="preserve"> GETAT </w:t>
      </w:r>
      <w:r w:rsidR="000D520B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merkezinde</w:t>
      </w:r>
      <w:r w:rsidR="00B15E7A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 xml:space="preserve"> ülkemize önemli hizmetler verecek b</w:t>
      </w:r>
      <w:r w:rsidR="000D520B" w:rsidRPr="00B31541">
        <w:rPr>
          <w:rFonts w:ascii="Calibri" w:eastAsia="Times New Roman" w:hAnsi="Calibri" w:cs="Calibri"/>
          <w:i/>
          <w:iCs/>
          <w:color w:val="333333"/>
          <w:lang w:eastAsia="tr-TR"/>
        </w:rPr>
        <w:t>irçok hekim yetiştirilecek</w:t>
      </w:r>
      <w:r w:rsidR="00B15E7A" w:rsidRPr="00B31541">
        <w:rPr>
          <w:rFonts w:ascii="Calibri" w:eastAsia="Times New Roman" w:hAnsi="Calibri" w:cs="Calibri"/>
          <w:iCs/>
          <w:color w:val="333333"/>
          <w:lang w:eastAsia="tr-TR"/>
        </w:rPr>
        <w:t>”</w:t>
      </w:r>
      <w:r w:rsidR="003270D1" w:rsidRPr="00B31541">
        <w:rPr>
          <w:rFonts w:ascii="Calibri" w:eastAsia="Times New Roman" w:hAnsi="Calibri" w:cs="Calibri"/>
          <w:iCs/>
          <w:color w:val="333333"/>
          <w:lang w:eastAsia="tr-TR"/>
        </w:rPr>
        <w:t xml:space="preserve"> dedi.</w:t>
      </w:r>
      <w:r w:rsidR="003270D1" w:rsidRPr="00B31541">
        <w:rPr>
          <w:rFonts w:ascii="Calibri" w:eastAsia="Times New Roman" w:hAnsi="Calibri" w:cs="Calibri"/>
          <w:color w:val="333333"/>
          <w:lang w:eastAsia="tr-TR"/>
        </w:rPr>
        <w:t>      </w:t>
      </w:r>
    </w:p>
    <w:sectPr w:rsidR="00756053" w:rsidRPr="00B31541" w:rsidSect="00B31541">
      <w:pgSz w:w="11906" w:h="16838"/>
      <w:pgMar w:top="62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F4F"/>
    <w:multiLevelType w:val="hybridMultilevel"/>
    <w:tmpl w:val="04EC4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A9"/>
    <w:rsid w:val="00057B23"/>
    <w:rsid w:val="000D520B"/>
    <w:rsid w:val="00100665"/>
    <w:rsid w:val="00151BCA"/>
    <w:rsid w:val="00176732"/>
    <w:rsid w:val="0018257B"/>
    <w:rsid w:val="001B3C95"/>
    <w:rsid w:val="00326E23"/>
    <w:rsid w:val="003270D1"/>
    <w:rsid w:val="003504D3"/>
    <w:rsid w:val="003C0B70"/>
    <w:rsid w:val="00466B09"/>
    <w:rsid w:val="00536FB7"/>
    <w:rsid w:val="00583854"/>
    <w:rsid w:val="005B6BC6"/>
    <w:rsid w:val="005F3340"/>
    <w:rsid w:val="00625154"/>
    <w:rsid w:val="006C7E1A"/>
    <w:rsid w:val="006D220F"/>
    <w:rsid w:val="006D3DF3"/>
    <w:rsid w:val="006D54CC"/>
    <w:rsid w:val="00731108"/>
    <w:rsid w:val="00756053"/>
    <w:rsid w:val="00772E16"/>
    <w:rsid w:val="00777BAA"/>
    <w:rsid w:val="007B0527"/>
    <w:rsid w:val="007E393D"/>
    <w:rsid w:val="008161A9"/>
    <w:rsid w:val="0087698D"/>
    <w:rsid w:val="00876FB7"/>
    <w:rsid w:val="00893360"/>
    <w:rsid w:val="008958E5"/>
    <w:rsid w:val="008B3E02"/>
    <w:rsid w:val="008C4148"/>
    <w:rsid w:val="008F75F8"/>
    <w:rsid w:val="0095200D"/>
    <w:rsid w:val="00953F3F"/>
    <w:rsid w:val="009715F9"/>
    <w:rsid w:val="00980AB7"/>
    <w:rsid w:val="009A1902"/>
    <w:rsid w:val="00A114EA"/>
    <w:rsid w:val="00A74464"/>
    <w:rsid w:val="00AD0E6F"/>
    <w:rsid w:val="00AE0F31"/>
    <w:rsid w:val="00B058BC"/>
    <w:rsid w:val="00B15E7A"/>
    <w:rsid w:val="00B31541"/>
    <w:rsid w:val="00C053B1"/>
    <w:rsid w:val="00C069C9"/>
    <w:rsid w:val="00D05EF5"/>
    <w:rsid w:val="00D269AD"/>
    <w:rsid w:val="00D544F1"/>
    <w:rsid w:val="00DA527C"/>
    <w:rsid w:val="00DC0C32"/>
    <w:rsid w:val="00DE5930"/>
    <w:rsid w:val="00E018C1"/>
    <w:rsid w:val="00E336D0"/>
    <w:rsid w:val="00EC7527"/>
    <w:rsid w:val="00EE4628"/>
    <w:rsid w:val="00F301A6"/>
    <w:rsid w:val="00F6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A1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190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A1902"/>
    <w:rPr>
      <w:i/>
      <w:iCs/>
    </w:rPr>
  </w:style>
  <w:style w:type="character" w:styleId="Gl">
    <w:name w:val="Strong"/>
    <w:basedOn w:val="VarsaylanParagrafYazTipi"/>
    <w:uiPriority w:val="22"/>
    <w:qFormat/>
    <w:rsid w:val="009A1902"/>
    <w:rPr>
      <w:b/>
      <w:bCs/>
    </w:rPr>
  </w:style>
  <w:style w:type="paragraph" w:styleId="ListeParagraf">
    <w:name w:val="List Paragraph"/>
    <w:basedOn w:val="Normal"/>
    <w:uiPriority w:val="34"/>
    <w:qFormat/>
    <w:rsid w:val="00DE5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A1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190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A1902"/>
    <w:rPr>
      <w:i/>
      <w:iCs/>
    </w:rPr>
  </w:style>
  <w:style w:type="character" w:styleId="Gl">
    <w:name w:val="Strong"/>
    <w:basedOn w:val="VarsaylanParagrafYazTipi"/>
    <w:uiPriority w:val="22"/>
    <w:qFormat/>
    <w:rsid w:val="009A1902"/>
    <w:rPr>
      <w:b/>
      <w:bCs/>
    </w:rPr>
  </w:style>
  <w:style w:type="paragraph" w:styleId="ListeParagraf">
    <w:name w:val="List Paragraph"/>
    <w:basedOn w:val="Normal"/>
    <w:uiPriority w:val="34"/>
    <w:qFormat/>
    <w:rsid w:val="00DE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emin varol</dc:creator>
  <cp:lastModifiedBy>merziye</cp:lastModifiedBy>
  <cp:revision>2</cp:revision>
  <dcterms:created xsi:type="dcterms:W3CDTF">2019-05-10T06:19:00Z</dcterms:created>
  <dcterms:modified xsi:type="dcterms:W3CDTF">2019-05-10T06:19:00Z</dcterms:modified>
</cp:coreProperties>
</file>